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 1- Office Aide 1, working under direct supervision, assisting with daily office activities.  Duties may include, but are not limited to:</w:t>
      </w:r>
    </w:p>
    <w:p w:rsidR="00000000" w:rsidDel="00000000" w:rsidP="00000000" w:rsidRDefault="00000000" w:rsidRPr="00000000" w14:paraId="0000000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Answering telephones</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general reception services, including greeting guests</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information and responding to questions in-person and via electronic formats </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Making photocopies </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Scanning, filing, and sorting documents</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Data entry</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paperwork and/or card requests</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Supporting mail pickup and delivery</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general errands, attending and assisting with events, and assisting in communications regarding office events</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Scheduling appointments/meetings</w:t>
      </w:r>
    </w:p>
    <w:p w:rsidR="00000000" w:rsidDel="00000000" w:rsidP="00000000" w:rsidRDefault="00000000" w:rsidRPr="00000000" w14:paraId="00000010">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tours of offices or buildings</w:t>
      </w:r>
    </w:p>
    <w:p w:rsidR="00000000" w:rsidDel="00000000" w:rsidP="00000000" w:rsidRDefault="00000000" w:rsidRPr="00000000" w14:paraId="00000011">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2">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14">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in-person, or electronic communications.</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perform data entry, and prepare documents.</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must complete training on FERPA rules upon hire. </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  </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able to enter data and prepare documents with accuracy.  </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 </w:t>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0">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31">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color w:val="980000"/>
          <w:sz w:val="24"/>
          <w:szCs w:val="24"/>
          <w:rtl w:val="0"/>
        </w:rPr>
        <w:t xml:space="preserve">Previous experience residing on campus (Housing only).</w:t>
      </w:r>
    </w:p>
    <w:p w:rsidR="00000000" w:rsidDel="00000000" w:rsidP="00000000" w:rsidRDefault="00000000" w:rsidRPr="00000000" w14:paraId="00000032">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33">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color w:val="980000"/>
          <w:sz w:val="24"/>
          <w:szCs w:val="24"/>
          <w:rtl w:val="0"/>
        </w:rPr>
        <w:t xml:space="preserve">A minimum GPA </w:t>
      </w:r>
      <w:r w:rsidDel="00000000" w:rsidR="00000000" w:rsidRPr="00000000">
        <w:rPr>
          <w:rFonts w:ascii="Century Gothic" w:cs="Century Gothic" w:eastAsia="Century Gothic" w:hAnsi="Century Gothic"/>
          <w:i w:val="1"/>
          <w:color w:val="980000"/>
          <w:sz w:val="24"/>
          <w:szCs w:val="24"/>
          <w:rtl w:val="0"/>
        </w:rPr>
        <w:t xml:space="preserve">insert </w:t>
      </w:r>
      <w:r w:rsidDel="00000000" w:rsidR="00000000" w:rsidRPr="00000000">
        <w:rPr>
          <w:rFonts w:ascii="Century Gothic" w:cs="Century Gothic" w:eastAsia="Century Gothic" w:hAnsi="Century Gothic"/>
          <w:color w:val="980000"/>
          <w:sz w:val="24"/>
          <w:szCs w:val="24"/>
          <w:rtl w:val="0"/>
        </w:rPr>
        <w:t xml:space="preserve">(optional by department).</w:t>
      </w:r>
      <w:r w:rsidDel="00000000" w:rsidR="00000000" w:rsidRPr="00000000">
        <w:rPr>
          <w:rtl w:val="0"/>
        </w:rPr>
      </w:r>
    </w:p>
    <w:p w:rsidR="00000000" w:rsidDel="00000000" w:rsidP="00000000" w:rsidRDefault="00000000" w:rsidRPr="00000000" w14:paraId="0000003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w:t>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Evaluate filing or scheduling processes for efficiency and implement improvements based on feedback.</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Prepare professional correspondence and internal emails that include clear and formal language.</w:t>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daily tasks with other office staff and students by encouraging active participation and contribution.</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by example in everyday tasks, showing reliability, punctuality, and a positive attitude that teammates can look up to.</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w:t>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Greet campus visitors with a professional demeanor and provide advanced communication on decision-making.</w:t>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Seek networking opportunities and create a long-term plan that showcases your skills in your related career path.</w:t>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w:t>
      </w:r>
    </w:p>
    <w:p w:rsidR="00000000" w:rsidDel="00000000" w:rsidP="00000000" w:rsidRDefault="00000000" w:rsidRPr="00000000" w14:paraId="0000004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Greet and interact with others in a warm and respectful way so that everyone feels welcome.</w:t>
      </w:r>
    </w:p>
    <w:p w:rsidR="00000000" w:rsidDel="00000000" w:rsidP="00000000" w:rsidRDefault="00000000" w:rsidRPr="00000000" w14:paraId="0000004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w:t>
      </w:r>
    </w:p>
    <w:p w:rsidR="00000000" w:rsidDel="00000000" w:rsidP="00000000" w:rsidRDefault="00000000" w:rsidRPr="00000000" w14:paraId="0000004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Learn how to effectively use office equipment and computer systems.</w:t>
      </w:r>
    </w:p>
    <w:p w:rsidR="00000000" w:rsidDel="00000000" w:rsidP="00000000" w:rsidRDefault="00000000" w:rsidRPr="00000000" w14:paraId="0000005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5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5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5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58">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Administrative Program Specialist 1- Office Aide 1</w:t>
    </w:r>
  </w:p>
  <w:p w:rsidR="00000000" w:rsidDel="00000000" w:rsidP="00000000" w:rsidRDefault="00000000" w:rsidRPr="00000000" w14:paraId="0000005A">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