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Computer Operator Assistant, under direct supervision, duties may include, but are not limited to:</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the EWU community with classroom and lab support for the University campuses.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prompt and courteous service to clients at the front desk and on the lab floor by making frequent rounds and staying “visible and accessible”.</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excellent technical troubleshooting for client questions and problems.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Keeping labs clean.</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an environment conducive to learning.</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Preventing mistreatment and/or theft of equipment, supplies and facilities.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Monitor printers/printer supplies/print queues.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Fulfilling faculty requests for assistance with projectors, screens, lectern computers, guest computers, audio, video, podium hardware, software (e.g., all aspects of ZOOM and other types of video conferencing requests), and control panels.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980000"/>
          <w:sz w:val="24"/>
          <w:szCs w:val="24"/>
          <w:rtl w:val="0"/>
        </w:rPr>
        <w:t xml:space="preserve"> insert department and title of supervisor.</w:t>
      </w:r>
    </w:p>
    <w:p w:rsidR="00000000" w:rsidDel="00000000" w:rsidP="00000000" w:rsidRDefault="00000000" w:rsidRPr="00000000" w14:paraId="00000011">
      <w:pPr>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12">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13">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excellent written and oral communication abilities. </w:t>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respond quickly to requests for assistance at all campus buildings. </w:t>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skills and a friendly verbal/nonverbal demeanor when interacting with faculty, staff, students, and administrators. </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maintain composure, a sense of calm, and “get’r done” attitude while assisting with and/or troubleshooting issues in a classroom full of students. </w:t>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technical troubleshooting skills for all types of classroom and lab hardware and software, including: Office, specialized class software, internet resources, advanced multimedia, video editing, and specialized apps (Adobe Photoshop, Illustrator, InDesign, Premiere Pro/Elements, Dreamweaver, and Flash). </w:t>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personally manage higher than average stress levels during high demand requests for help.</w:t>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8">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Diagnose routine lab equipment issues and escalate appropriately.</w:t>
      </w:r>
    </w:p>
    <w:p w:rsidR="00000000" w:rsidDel="00000000" w:rsidP="00000000" w:rsidRDefault="00000000" w:rsidRPr="00000000" w14:paraId="00000029">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Log system errors clearly and communicate status updates to IT staff.</w:t>
      </w:r>
    </w:p>
    <w:p w:rsidR="00000000" w:rsidDel="00000000" w:rsidP="00000000" w:rsidRDefault="00000000" w:rsidRPr="00000000" w14:paraId="0000002B">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Conduct scheduled tasks in coordination with the IT team to minimize downtime.</w:t>
      </w:r>
    </w:p>
    <w:p w:rsidR="00000000" w:rsidDel="00000000" w:rsidP="00000000" w:rsidRDefault="00000000" w:rsidRPr="00000000" w14:paraId="0000002D">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assisting with events, troubleshooting, and office communication.</w:t>
      </w:r>
    </w:p>
    <w:p w:rsidR="00000000" w:rsidDel="00000000" w:rsidP="00000000" w:rsidRDefault="00000000" w:rsidRPr="00000000" w14:paraId="0000002F">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Follow security protocols, maintain system uptime, and provide reliable shift coverage.</w:t>
      </w:r>
    </w:p>
    <w:p w:rsidR="00000000" w:rsidDel="00000000" w:rsidP="00000000" w:rsidRDefault="00000000" w:rsidRPr="00000000" w14:paraId="00000031">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Make connections with departments across campus for networking and career opportunities.</w:t>
      </w:r>
    </w:p>
    <w:p w:rsidR="00000000" w:rsidDel="00000000" w:rsidP="00000000" w:rsidRDefault="00000000" w:rsidRPr="00000000" w14:paraId="00000033">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 level working in a team.</w:t>
      </w:r>
    </w:p>
    <w:p w:rsidR="00000000" w:rsidDel="00000000" w:rsidP="00000000" w:rsidRDefault="00000000" w:rsidRPr="00000000" w14:paraId="00000035">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Operate imaging and lab-management software; become familiar with OS environments.</w:t>
      </w:r>
      <w:r w:rsidDel="00000000" w:rsidR="00000000" w:rsidRPr="00000000">
        <w:rPr>
          <w:rtl w:val="0"/>
        </w:rPr>
      </w:r>
    </w:p>
    <w:p w:rsidR="00000000" w:rsidDel="00000000" w:rsidP="00000000" w:rsidRDefault="00000000" w:rsidRPr="00000000" w14:paraId="0000003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3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3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3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F">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Computer Operator Assistant</w:t>
    </w:r>
  </w:p>
  <w:p w:rsidR="00000000" w:rsidDel="00000000" w:rsidP="00000000" w:rsidRDefault="00000000" w:rsidRPr="00000000" w14:paraId="00000041">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