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Driver/Warehouse Helper, working under general supervision, duties may include, but are not limited to:</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Making deliveries and picking up items from various areas around campus. Assisting staff with the packaging and preparation of equipment/items to move.</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Computer work (e.g., inventory control and adjustments) and/or general routine clerical work.</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Delivering equipment, setting up equipment, and disassembling equipment for various events on campus, both on and off campus.</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Assisting EWU Surplus staff with pricing and sales of surplus equipment and/or materials.</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Assist with digital media/social media campaigns and customer service needs.</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Performing other duties as assigned in a receiving warehouse-type working environment.  </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i w:val="1"/>
          <w:color w:val="ff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i w:val="1"/>
          <w:color w:val="ff0000"/>
          <w:sz w:val="24"/>
          <w:szCs w:val="24"/>
          <w:rtl w:val="0"/>
        </w:rPr>
        <w:t xml:space="preserve">insert department</w:t>
      </w:r>
      <w:r w:rsidDel="00000000" w:rsidR="00000000" w:rsidRPr="00000000">
        <w:rPr>
          <w:rFonts w:ascii="Century Gothic" w:cs="Century Gothic" w:eastAsia="Century Gothic" w:hAnsi="Century Gothic"/>
          <w:i w:val="1"/>
          <w:sz w:val="24"/>
          <w:szCs w:val="24"/>
          <w:rtl w:val="0"/>
        </w:rPr>
        <w:t xml:space="preserve"> </w:t>
      </w:r>
      <w:r w:rsidDel="00000000" w:rsidR="00000000" w:rsidRPr="00000000">
        <w:rPr>
          <w:rFonts w:ascii="Century Gothic" w:cs="Century Gothic" w:eastAsia="Century Gothic" w:hAnsi="Century Gothic"/>
          <w:sz w:val="24"/>
          <w:szCs w:val="24"/>
          <w:rtl w:val="0"/>
        </w:rPr>
        <w:t xml:space="preserve">and </w:t>
      </w:r>
      <w:r w:rsidDel="00000000" w:rsidR="00000000" w:rsidRPr="00000000">
        <w:rPr>
          <w:rFonts w:ascii="Century Gothic" w:cs="Century Gothic" w:eastAsia="Century Gothic" w:hAnsi="Century Gothic"/>
          <w:i w:val="1"/>
          <w:color w:val="ff0000"/>
          <w:sz w:val="24"/>
          <w:szCs w:val="24"/>
          <w:rtl w:val="0"/>
        </w:rPr>
        <w:t xml:space="preserve">insert title of supervisor/manager.</w:t>
        <w:br w:type="textWrapping"/>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i w:val="1"/>
          <w:sz w:val="26"/>
          <w:szCs w:val="26"/>
        </w:rPr>
      </w:pPr>
      <w:r w:rsidDel="00000000" w:rsidR="00000000" w:rsidRPr="00000000">
        <w:rPr>
          <w:rFonts w:ascii="Century Gothic" w:cs="Century Gothic" w:eastAsia="Century Gothic" w:hAnsi="Century Gothic"/>
          <w:sz w:val="24"/>
          <w:szCs w:val="24"/>
          <w:rtl w:val="0"/>
        </w:rPr>
        <w:t xml:space="preserve">This position will work </w:t>
      </w:r>
      <w:r w:rsidDel="00000000" w:rsidR="00000000" w:rsidRPr="00000000">
        <w:rPr>
          <w:rFonts w:ascii="Century Gothic" w:cs="Century Gothic" w:eastAsia="Century Gothic" w:hAnsi="Century Gothic"/>
          <w:i w:val="1"/>
          <w:color w:val="ff0000"/>
          <w:sz w:val="24"/>
          <w:szCs w:val="24"/>
          <w:rtl w:val="0"/>
        </w:rPr>
        <w:t xml:space="preserve">insert days and hours per week.</w:t>
      </w:r>
      <w:r w:rsidDel="00000000" w:rsidR="00000000" w:rsidRPr="00000000">
        <w:rPr>
          <w:rFonts w:ascii="Century Gothic" w:cs="Century Gothic" w:eastAsia="Century Gothic" w:hAnsi="Century Gothic"/>
          <w:i w:val="1"/>
          <w:sz w:val="24"/>
          <w:szCs w:val="24"/>
          <w:rtl w:val="0"/>
        </w:rPr>
        <w:t xml:space="preserve"> Schedules may be subject to change based on University's need for events or engagements, which may include some night or weekend work. </w:t>
      </w:r>
      <w:r w:rsidDel="00000000" w:rsidR="00000000" w:rsidRPr="00000000">
        <w:rPr>
          <w:rtl w:val="0"/>
        </w:rPr>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br w:type="textWrapping"/>
        <w:t xml:space="preserve"> </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valid driver’s license.</w:t>
        <w:br w:type="textWrapping"/>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occasionally lift/carry 50 lbs.  Successful applicants will be required to complete safe lifting training upon hire.</w:t>
        <w:br w:type="textWrapping"/>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independently, be reliable, responsive, organized, sensitive to the needs of a diverse population, and willing to take direction and follow guidance.</w:t>
        <w:br w:type="textWrapping"/>
        <w:t xml:space="preserve">  </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detail-oriented and able to enter data and work accurately.</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feel comfortable utilizing warehouse tools and equipment, including hand-trucks, delivery vehicles, lift gates, pallet jacks, dollies, ratchet straps, etc. Training will be provided for the use of the necessary equipment and tools.</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may need to possess, or be able to obtain, a WA State Food Handlers permit.</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communication skills, and emotional intelligence.</w:t>
        <w:br w:type="textWrapping"/>
        <w:br w:type="textWrapping"/>
        <w:t xml:space="preserve"> Applicants must be able to manage conflict, collaborate, and work effectively both independently and as a member of a team.</w:t>
        <w:br w:type="textWrapping"/>
        <w:br w:type="textWrapping"/>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t xml:space="preserve"> </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Critical Thinking &amp; Problem-Solving: </w:t>
      </w:r>
    </w:p>
    <w:p w:rsidR="00000000" w:rsidDel="00000000" w:rsidP="00000000" w:rsidRDefault="00000000" w:rsidRPr="00000000" w14:paraId="0000001A">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Plan efficient delivery routes and handle pick-up issues.</w:t>
        <w:br w:type="textWrapping"/>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 Oral &amp; Written Communication: </w:t>
      </w:r>
    </w:p>
    <w:p w:rsidR="00000000" w:rsidDel="00000000" w:rsidP="00000000" w:rsidRDefault="00000000" w:rsidRPr="00000000" w14:paraId="0000001C">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Communicate package statuses and handling instructions.</w:t>
        <w:br w:type="textWrapping"/>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3. Teamwork &amp; Collaboration</w:t>
      </w:r>
    </w:p>
    <w:p w:rsidR="00000000" w:rsidDel="00000000" w:rsidP="00000000" w:rsidRDefault="00000000" w:rsidRPr="00000000" w14:paraId="0000001F">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Coordinate warehouse loading/unloading tasks.</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4. Professionalism &amp; Work Ethic: </w:t>
      </w:r>
    </w:p>
    <w:p w:rsidR="00000000" w:rsidDel="00000000" w:rsidP="00000000" w:rsidRDefault="00000000" w:rsidRPr="00000000" w14:paraId="00000022">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Follow safety protocols and maintain equipment cleanliness.</w:t>
        <w:br w:type="textWrapping"/>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5. Technology</w:t>
      </w:r>
    </w:p>
    <w:p w:rsidR="00000000" w:rsidDel="00000000" w:rsidP="00000000" w:rsidRDefault="00000000" w:rsidRPr="00000000" w14:paraId="00000025">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inventory systems, GPS, and transport logs.</w:t>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6. Creating Belonging: </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Work with people at all levels to build relationships and gain comfort level working in a team. </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 </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0">
      <w:pPr>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4">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Driver/Warehouse Helper</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3">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