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Help Desk position works under general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8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incoming Help Desk queue calls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Tier 1 troubleshooting of semi-complex desktop and application issues for both students and EWU staff and professors over the phone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resetting passwords,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Inputting and creating work order requests and routing tickets to the appropriate IT Coordinator, and</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8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employees and students with personal devices on a limited basis.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IT and </w:t>
      </w:r>
      <w:r w:rsidDel="00000000" w:rsidR="00000000" w:rsidRPr="00000000">
        <w:rPr>
          <w:rFonts w:ascii="Century Gothic" w:cs="Century Gothic" w:eastAsia="Century Gothic" w:hAnsi="Century Gothic"/>
          <w:i w:val="1"/>
          <w:color w:val="c0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hours of operation for the IT Help Desk call center are 8am through 4:50 pm Weekdays. We are currently not open on Weekends.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up to a maximum of 19 hours, Monday through Friday, 8-5. During Academic and Summer breaks, this position may work up to 29 hours.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w:t>
      </w:r>
      <w:r w:rsidDel="00000000" w:rsidR="00000000" w:rsidRPr="00000000">
        <w:rPr>
          <w:rFonts w:ascii="Century Gothic" w:cs="Century Gothic" w:eastAsia="Century Gothic" w:hAnsi="Century Gothic"/>
          <w:sz w:val="24"/>
          <w:szCs w:val="24"/>
          <w:u w:val="single"/>
          <w:rtl w:val="0"/>
        </w:rPr>
        <w:t xml:space="preserve">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IT Experience and/or familiarity with Microsoft Office Products and services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Google Drive and other Google services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prepare communications, and perform data entry</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customer service skills and be able to work with others at all levels, have a professional demeanor, excellent interpersonal skills, strong communication skills, and emotional intelligence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in person or via phone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General knowledge of the software that EWU uses for both online and offline instruction is HIGHLY preferred.</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Troubleshoot user issues and propose solutions.</w:t>
      </w:r>
    </w:p>
    <w:p w:rsidR="00000000" w:rsidDel="00000000" w:rsidP="00000000" w:rsidRDefault="00000000" w:rsidRPr="00000000" w14:paraId="0000001D">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clear technical guidance to non‑technical users.</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Escalate complex cases and coordinate with IT specialists.</w:t>
      </w:r>
    </w:p>
    <w:p w:rsidR="00000000" w:rsidDel="00000000" w:rsidP="00000000" w:rsidRDefault="00000000" w:rsidRPr="00000000" w14:paraId="00000023">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Respond promptly and respectfully to help desk requests.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technical support experience in IT services.</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ticketing systems, remote support tools, and diagnostics.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 Help Desk</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