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1—Social Sciences Ambassador, under general supervision, serves as an advisor to students.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 and office work.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Participate in training to learn more about the College of Social Sciences, EWU, admissions, financial aids, housing, clubs and organizations, etc.</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 the College of Social Sciences at campus events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Speak to prospective students and their families about the College of Social Sciences and EWU in general during their campus visits.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Visit and speak with students at middle schools, high schools and community colleges about Social Sciences and attending EWU </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require some weekend and evening work and may make a few visits outside of the Spokane area.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currently declared in one of the CSS undergraduate majors.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Address academic planning questions relevant to social sciences majors.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degree pathways and offer tailored guidance.</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faculty advisors and program leads.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students in study strategies and departmental resources.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Respond promptly and uphold academic integrity.</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advising and educational planning skills.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Support many social science student populations.</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degree audit tools and advising platforms.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Advisor-Social Sciences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