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7FE39"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w:t>
      </w:r>
      <w:r>
        <w:rPr>
          <w:rFonts w:ascii="Century Gothic" w:eastAsia="Century Gothic" w:hAnsi="Century Gothic" w:cs="Century Gothic"/>
          <w:sz w:val="24"/>
          <w:szCs w:val="24"/>
        </w:rPr>
        <w:t xml:space="preserve"> staying connected to campus life. </w:t>
      </w:r>
    </w:p>
    <w:p w14:paraId="67A7FE3A" w14:textId="77777777" w:rsidR="0041738F" w:rsidRDefault="0041738F">
      <w:pPr>
        <w:widowControl w:val="0"/>
        <w:shd w:val="clear" w:color="auto" w:fill="FFFFFF"/>
        <w:rPr>
          <w:rFonts w:ascii="Century Gothic" w:eastAsia="Century Gothic" w:hAnsi="Century Gothic" w:cs="Century Gothic"/>
          <w:sz w:val="24"/>
          <w:szCs w:val="24"/>
        </w:rPr>
      </w:pPr>
    </w:p>
    <w:p w14:paraId="67A7FE3B" w14:textId="77777777" w:rsidR="0041738F" w:rsidRDefault="00A13180">
      <w:pPr>
        <w:widowControl w:val="0"/>
        <w:shd w:val="clear" w:color="auto" w:fill="FFFFFF"/>
        <w:spacing w:before="240"/>
        <w:rPr>
          <w:rFonts w:ascii="Century Gothic" w:eastAsia="Century Gothic" w:hAnsi="Century Gothic" w:cs="Century Gothic"/>
          <w:sz w:val="24"/>
          <w:szCs w:val="24"/>
        </w:rPr>
      </w:pPr>
      <w:r>
        <w:rPr>
          <w:rFonts w:ascii="Century Gothic" w:eastAsia="Century Gothic" w:hAnsi="Century Gothic" w:cs="Century Gothic"/>
          <w:sz w:val="24"/>
          <w:szCs w:val="24"/>
        </w:rPr>
        <w:t>Research Assistant 2, under general supervision, duties may include, but are not limited to:</w:t>
      </w:r>
    </w:p>
    <w:p w14:paraId="67A7FE3C" w14:textId="77777777" w:rsidR="0041738F" w:rsidRDefault="00A13180">
      <w:pPr>
        <w:widowControl w:val="0"/>
        <w:numPr>
          <w:ilvl w:val="0"/>
          <w:numId w:val="2"/>
        </w:numPr>
        <w:shd w:val="clear" w:color="auto" w:fill="FFFFFF"/>
        <w:spacing w:before="240"/>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Performing diversified research duties of average difficulty. </w:t>
      </w:r>
    </w:p>
    <w:p w14:paraId="67A7FE3D" w14:textId="77777777" w:rsidR="0041738F" w:rsidRDefault="00A13180">
      <w:pPr>
        <w:widowControl w:val="0"/>
        <w:numPr>
          <w:ilvl w:val="0"/>
          <w:numId w:val="2"/>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Performing several distinctly different research functions. </w:t>
      </w:r>
    </w:p>
    <w:p w14:paraId="67A7FE3E" w14:textId="77777777" w:rsidR="0041738F" w:rsidRDefault="00A13180">
      <w:pPr>
        <w:widowControl w:val="0"/>
        <w:numPr>
          <w:ilvl w:val="0"/>
          <w:numId w:val="2"/>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Selecting appropriate methods from those recognized as standard. </w:t>
      </w:r>
    </w:p>
    <w:p w14:paraId="67A7FE3F" w14:textId="77777777" w:rsidR="0041738F" w:rsidRDefault="00A13180">
      <w:pPr>
        <w:widowControl w:val="0"/>
        <w:numPr>
          <w:ilvl w:val="0"/>
          <w:numId w:val="2"/>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Conducting interviews, gathering data from a variety of sources, performing library searches requiring evaluation of information gathered. </w:t>
      </w:r>
    </w:p>
    <w:p w14:paraId="67A7FE40" w14:textId="77777777" w:rsidR="0041738F" w:rsidRDefault="00A13180">
      <w:pPr>
        <w:widowControl w:val="0"/>
        <w:numPr>
          <w:ilvl w:val="0"/>
          <w:numId w:val="2"/>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Maintaining records, preparing graphs and tables, and assisting with report preparation of average difficulty. </w:t>
      </w:r>
    </w:p>
    <w:p w14:paraId="67A7FE41" w14:textId="77777777" w:rsidR="0041738F" w:rsidRDefault="00A13180">
      <w:pPr>
        <w:widowControl w:val="0"/>
        <w:numPr>
          <w:ilvl w:val="0"/>
          <w:numId w:val="2"/>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Recommending simple methodological or procedural changes. </w:t>
      </w:r>
    </w:p>
    <w:p w14:paraId="67A7FE42" w14:textId="77777777" w:rsidR="0041738F" w:rsidRDefault="00A13180">
      <w:pPr>
        <w:widowControl w:val="0"/>
        <w:numPr>
          <w:ilvl w:val="0"/>
          <w:numId w:val="2"/>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Entering moderately complex data into computers. </w:t>
      </w:r>
    </w:p>
    <w:p w14:paraId="67A7FE43" w14:textId="77777777" w:rsidR="0041738F" w:rsidRDefault="00A13180">
      <w:pPr>
        <w:widowControl w:val="0"/>
        <w:numPr>
          <w:ilvl w:val="0"/>
          <w:numId w:val="2"/>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Performing moderately complex laboratory procedures.</w:t>
      </w:r>
    </w:p>
    <w:p w14:paraId="67A7FE44" w14:textId="77777777" w:rsidR="0041738F" w:rsidRDefault="00A13180">
      <w:pPr>
        <w:widowControl w:val="0"/>
        <w:numPr>
          <w:ilvl w:val="0"/>
          <w:numId w:val="2"/>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Performing other related duties as assigned or required.</w:t>
      </w:r>
    </w:p>
    <w:p w14:paraId="67A7FE45" w14:textId="77777777" w:rsidR="0041738F" w:rsidRDefault="0041738F">
      <w:pPr>
        <w:shd w:val="clear" w:color="auto" w:fill="FFFFFF"/>
        <w:rPr>
          <w:rFonts w:ascii="Century Gothic" w:eastAsia="Century Gothic" w:hAnsi="Century Gothic" w:cs="Century Gothic"/>
          <w:sz w:val="24"/>
          <w:szCs w:val="24"/>
        </w:rPr>
      </w:pPr>
    </w:p>
    <w:p w14:paraId="67A7FE46" w14:textId="77777777" w:rsidR="0041738F" w:rsidRDefault="00A13180">
      <w:pPr>
        <w:shd w:val="clear" w:color="auto" w:fill="FFFFFF"/>
        <w:rPr>
          <w:rFonts w:ascii="Century Gothic" w:eastAsia="Century Gothic" w:hAnsi="Century Gothic" w:cs="Century Gothic"/>
          <w:color w:val="C00000"/>
          <w:sz w:val="24"/>
          <w:szCs w:val="24"/>
        </w:rPr>
      </w:pPr>
      <w:r>
        <w:rPr>
          <w:rFonts w:ascii="Century Gothic" w:eastAsia="Century Gothic" w:hAnsi="Century Gothic" w:cs="Century Gothic"/>
          <w:sz w:val="24"/>
          <w:szCs w:val="24"/>
        </w:rPr>
        <w:t xml:space="preserve">This position will report to </w:t>
      </w:r>
      <w:r>
        <w:rPr>
          <w:rFonts w:ascii="Century Gothic" w:eastAsia="Century Gothic" w:hAnsi="Century Gothic" w:cs="Century Gothic"/>
          <w:color w:val="C00000"/>
          <w:sz w:val="24"/>
          <w:szCs w:val="24"/>
        </w:rPr>
        <w:t xml:space="preserve">insert department and title of supervisor. </w:t>
      </w:r>
    </w:p>
    <w:p w14:paraId="67A7FE47" w14:textId="77777777" w:rsidR="0041738F" w:rsidRDefault="00A1318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67A7FE48" w14:textId="77777777" w:rsidR="0041738F" w:rsidRDefault="00A1318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This position will work a maximum of 19 hours per week based on availability.  This position will typically work weekdays during the hours of 8 am to 5 pm.</w:t>
      </w:r>
    </w:p>
    <w:p w14:paraId="67A7FE49" w14:textId="77777777" w:rsidR="0041738F" w:rsidRDefault="0041738F">
      <w:pPr>
        <w:shd w:val="clear" w:color="auto" w:fill="FFFFFF"/>
        <w:rPr>
          <w:rFonts w:ascii="Century Gothic" w:eastAsia="Century Gothic" w:hAnsi="Century Gothic" w:cs="Century Gothic"/>
          <w:sz w:val="24"/>
          <w:szCs w:val="24"/>
        </w:rPr>
      </w:pPr>
    </w:p>
    <w:p w14:paraId="67A7FE4A" w14:textId="77777777" w:rsidR="0041738F" w:rsidRDefault="00A13180">
      <w:pPr>
        <w:shd w:val="clear" w:color="auto" w:fill="FFFFFF"/>
        <w:rPr>
          <w:rFonts w:ascii="Century Gothic" w:eastAsia="Century Gothic" w:hAnsi="Century Gothic" w:cs="Century Gothic"/>
          <w:color w:val="C00000"/>
          <w:sz w:val="24"/>
          <w:szCs w:val="24"/>
        </w:rPr>
      </w:pPr>
      <w:r>
        <w:rPr>
          <w:rFonts w:ascii="Century Gothic" w:eastAsia="Century Gothic" w:hAnsi="Century Gothic" w:cs="Century Gothic"/>
          <w:sz w:val="24"/>
          <w:szCs w:val="24"/>
        </w:rPr>
        <w:t xml:space="preserve">Priority will be given to students who have completed a year of </w:t>
      </w:r>
      <w:r>
        <w:rPr>
          <w:rFonts w:ascii="Century Gothic" w:eastAsia="Century Gothic" w:hAnsi="Century Gothic" w:cs="Century Gothic"/>
          <w:color w:val="C00000"/>
          <w:sz w:val="24"/>
          <w:szCs w:val="24"/>
        </w:rPr>
        <w:t>insert course(s).</w:t>
      </w:r>
    </w:p>
    <w:p w14:paraId="67A7FE4B" w14:textId="77777777" w:rsidR="0041738F" w:rsidRDefault="0041738F">
      <w:pPr>
        <w:widowControl w:val="0"/>
        <w:shd w:val="clear" w:color="auto" w:fill="FFFFFF"/>
        <w:rPr>
          <w:rFonts w:ascii="Century Gothic" w:eastAsia="Century Gothic" w:hAnsi="Century Gothic" w:cs="Century Gothic"/>
          <w:sz w:val="24"/>
          <w:szCs w:val="24"/>
          <w:u w:val="single"/>
        </w:rPr>
      </w:pPr>
    </w:p>
    <w:p w14:paraId="67A7FE4C"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u w:val="single"/>
        </w:rPr>
        <w:t>Required Qualifications:</w:t>
      </w:r>
      <w:r>
        <w:rPr>
          <w:rFonts w:ascii="Century Gothic" w:eastAsia="Century Gothic" w:hAnsi="Century Gothic" w:cs="Century Gothic"/>
          <w:sz w:val="24"/>
          <w:szCs w:val="24"/>
        </w:rPr>
        <w:br/>
        <w:t xml:space="preserve"> </w:t>
      </w:r>
    </w:p>
    <w:p w14:paraId="67A7FE4D"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Applicants must be reliable, responsive, willing to take direction and follow guidance</w:t>
      </w:r>
    </w:p>
    <w:p w14:paraId="67A7FE4E" w14:textId="77777777" w:rsidR="0041738F" w:rsidRDefault="0041738F">
      <w:pPr>
        <w:widowControl w:val="0"/>
        <w:shd w:val="clear" w:color="auto" w:fill="FFFFFF"/>
        <w:rPr>
          <w:rFonts w:ascii="Century Gothic" w:eastAsia="Century Gothic" w:hAnsi="Century Gothic" w:cs="Century Gothic"/>
          <w:sz w:val="24"/>
          <w:szCs w:val="24"/>
        </w:rPr>
      </w:pPr>
    </w:p>
    <w:p w14:paraId="67A7FE4F"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have a professional demeanor and the ability to effectively </w:t>
      </w:r>
      <w:r>
        <w:rPr>
          <w:rFonts w:ascii="Century Gothic" w:eastAsia="Century Gothic" w:hAnsi="Century Gothic" w:cs="Century Gothic"/>
          <w:sz w:val="24"/>
          <w:szCs w:val="24"/>
        </w:rPr>
        <w:lastRenderedPageBreak/>
        <w:t>communicate with a diverse population in person or via phone.</w:t>
      </w:r>
    </w:p>
    <w:p w14:paraId="67A7FE50" w14:textId="77777777" w:rsidR="0041738F" w:rsidRDefault="0041738F">
      <w:pPr>
        <w:widowControl w:val="0"/>
        <w:shd w:val="clear" w:color="auto" w:fill="FFFFFF"/>
        <w:rPr>
          <w:rFonts w:ascii="Century Gothic" w:eastAsia="Century Gothic" w:hAnsi="Century Gothic" w:cs="Century Gothic"/>
          <w:sz w:val="24"/>
          <w:szCs w:val="24"/>
        </w:rPr>
      </w:pPr>
    </w:p>
    <w:p w14:paraId="67A7FE51"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Applicants must be detail oriented and able to enter data and prepare documents with accuracy.</w:t>
      </w:r>
    </w:p>
    <w:p w14:paraId="67A7FE52" w14:textId="77777777" w:rsidR="0041738F" w:rsidRDefault="0041738F">
      <w:pPr>
        <w:widowControl w:val="0"/>
        <w:shd w:val="clear" w:color="auto" w:fill="FFFFFF"/>
        <w:rPr>
          <w:rFonts w:ascii="Century Gothic" w:eastAsia="Century Gothic" w:hAnsi="Century Gothic" w:cs="Century Gothic"/>
          <w:sz w:val="24"/>
          <w:szCs w:val="24"/>
        </w:rPr>
      </w:pPr>
    </w:p>
    <w:p w14:paraId="67A7FE53"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Applicants must be able to work with others at all levels, have a professional demeanor, excellent interpersonal skills, strong oral and written communication skills, and emotional intelligence.</w:t>
      </w:r>
    </w:p>
    <w:p w14:paraId="67A7FE54" w14:textId="77777777" w:rsidR="0041738F" w:rsidRDefault="0041738F">
      <w:pPr>
        <w:widowControl w:val="0"/>
        <w:shd w:val="clear" w:color="auto" w:fill="FFFFFF"/>
        <w:rPr>
          <w:rFonts w:ascii="Century Gothic" w:eastAsia="Century Gothic" w:hAnsi="Century Gothic" w:cs="Century Gothic"/>
          <w:sz w:val="24"/>
          <w:szCs w:val="24"/>
        </w:rPr>
      </w:pPr>
    </w:p>
    <w:p w14:paraId="67A7FE55"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Applicants must be able to manage conflict, collaborate and work effectively both independently and as a member of a team.</w:t>
      </w:r>
    </w:p>
    <w:p w14:paraId="67A7FE56" w14:textId="77777777" w:rsidR="0041738F" w:rsidRDefault="0041738F">
      <w:pPr>
        <w:widowControl w:val="0"/>
        <w:shd w:val="clear" w:color="auto" w:fill="FFFFFF"/>
        <w:rPr>
          <w:rFonts w:ascii="Century Gothic" w:eastAsia="Century Gothic" w:hAnsi="Century Gothic" w:cs="Century Gothic"/>
          <w:sz w:val="24"/>
          <w:szCs w:val="24"/>
        </w:rPr>
      </w:pPr>
    </w:p>
    <w:p w14:paraId="67A7FE57"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u w:val="single"/>
        </w:rPr>
        <w:t>Intended Outcomes:</w:t>
      </w:r>
      <w:r>
        <w:rPr>
          <w:rFonts w:ascii="Century Gothic" w:eastAsia="Century Gothic" w:hAnsi="Century Gothic" w:cs="Century Gothic"/>
          <w:sz w:val="24"/>
          <w:szCs w:val="24"/>
        </w:rPr>
        <w:t xml:space="preserve"> </w:t>
      </w:r>
    </w:p>
    <w:p w14:paraId="67A7FE58" w14:textId="77777777" w:rsidR="0041738F" w:rsidRDefault="0041738F">
      <w:pPr>
        <w:widowControl w:val="0"/>
        <w:shd w:val="clear" w:color="auto" w:fill="FFFFFF"/>
        <w:rPr>
          <w:rFonts w:ascii="Century Gothic" w:eastAsia="Century Gothic" w:hAnsi="Century Gothic" w:cs="Century Gothic"/>
          <w:sz w:val="24"/>
          <w:szCs w:val="24"/>
        </w:rPr>
      </w:pPr>
    </w:p>
    <w:p w14:paraId="67A7FE59" w14:textId="77777777" w:rsidR="0041738F" w:rsidRDefault="00A13180">
      <w:pPr>
        <w:widowControl w:val="0"/>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Critical Thinking &amp; Problem‑Solving: Analyze data and assist in literature reviews.</w:t>
      </w:r>
    </w:p>
    <w:p w14:paraId="67A7FE5A" w14:textId="77777777" w:rsidR="0041738F" w:rsidRDefault="0041738F">
      <w:pPr>
        <w:widowControl w:val="0"/>
        <w:shd w:val="clear" w:color="auto" w:fill="FFFFFF"/>
        <w:rPr>
          <w:rFonts w:ascii="Century Gothic" w:eastAsia="Century Gothic" w:hAnsi="Century Gothic" w:cs="Century Gothic"/>
          <w:sz w:val="24"/>
          <w:szCs w:val="24"/>
        </w:rPr>
      </w:pPr>
    </w:p>
    <w:p w14:paraId="67A7FE5B" w14:textId="77777777" w:rsidR="0041738F" w:rsidRDefault="00A13180">
      <w:pPr>
        <w:widowControl w:val="0"/>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Oral &amp; Written Communication: Contribute to research summaries and documentation.</w:t>
      </w:r>
    </w:p>
    <w:p w14:paraId="67A7FE5C" w14:textId="77777777" w:rsidR="0041738F" w:rsidRDefault="0041738F">
      <w:pPr>
        <w:widowControl w:val="0"/>
        <w:shd w:val="clear" w:color="auto" w:fill="FFFFFF"/>
        <w:rPr>
          <w:rFonts w:ascii="Century Gothic" w:eastAsia="Century Gothic" w:hAnsi="Century Gothic" w:cs="Century Gothic"/>
          <w:sz w:val="24"/>
          <w:szCs w:val="24"/>
        </w:rPr>
      </w:pPr>
    </w:p>
    <w:p w14:paraId="67A7FE5D" w14:textId="77777777" w:rsidR="0041738F" w:rsidRDefault="00A13180">
      <w:pPr>
        <w:widowControl w:val="0"/>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Teamwork &amp; Collaboration: Coordinate with staff and peers when changing methods and procedures.</w:t>
      </w:r>
    </w:p>
    <w:p w14:paraId="67A7FE5E" w14:textId="77777777" w:rsidR="0041738F" w:rsidRDefault="0041738F">
      <w:pPr>
        <w:widowControl w:val="0"/>
        <w:shd w:val="clear" w:color="auto" w:fill="FFFFFF"/>
        <w:rPr>
          <w:rFonts w:ascii="Century Gothic" w:eastAsia="Century Gothic" w:hAnsi="Century Gothic" w:cs="Century Gothic"/>
          <w:sz w:val="24"/>
          <w:szCs w:val="24"/>
        </w:rPr>
      </w:pPr>
    </w:p>
    <w:p w14:paraId="67A7FE5F" w14:textId="77777777" w:rsidR="0041738F" w:rsidRDefault="00A13180">
      <w:pPr>
        <w:widowControl w:val="0"/>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Leadership: Support colleagues and take lead in training others in appropriate research methods.</w:t>
      </w:r>
    </w:p>
    <w:p w14:paraId="67A7FE60" w14:textId="77777777" w:rsidR="0041738F" w:rsidRDefault="0041738F">
      <w:pPr>
        <w:widowControl w:val="0"/>
        <w:shd w:val="clear" w:color="auto" w:fill="FFFFFF"/>
        <w:rPr>
          <w:rFonts w:ascii="Century Gothic" w:eastAsia="Century Gothic" w:hAnsi="Century Gothic" w:cs="Century Gothic"/>
          <w:sz w:val="24"/>
          <w:szCs w:val="24"/>
        </w:rPr>
      </w:pPr>
    </w:p>
    <w:p w14:paraId="67A7FE61" w14:textId="77777777" w:rsidR="0041738F" w:rsidRDefault="00A13180">
      <w:pPr>
        <w:widowControl w:val="0"/>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Professionalism &amp; Work Ethic: Adhere to deadlines and research protocols.</w:t>
      </w:r>
    </w:p>
    <w:p w14:paraId="67A7FE62" w14:textId="77777777" w:rsidR="0041738F" w:rsidRDefault="0041738F">
      <w:pPr>
        <w:widowControl w:val="0"/>
        <w:shd w:val="clear" w:color="auto" w:fill="FFFFFF"/>
        <w:rPr>
          <w:rFonts w:ascii="Century Gothic" w:eastAsia="Century Gothic" w:hAnsi="Century Gothic" w:cs="Century Gothic"/>
          <w:sz w:val="24"/>
          <w:szCs w:val="24"/>
        </w:rPr>
      </w:pPr>
    </w:p>
    <w:p w14:paraId="67A7FE63" w14:textId="77777777" w:rsidR="0041738F" w:rsidRDefault="00A13180">
      <w:pPr>
        <w:widowControl w:val="0"/>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Career &amp; Self‑Development: Build competencies in academic and applied research.</w:t>
      </w:r>
    </w:p>
    <w:p w14:paraId="67A7FE64" w14:textId="77777777" w:rsidR="0041738F" w:rsidRDefault="0041738F">
      <w:pPr>
        <w:widowControl w:val="0"/>
        <w:shd w:val="clear" w:color="auto" w:fill="FFFFFF"/>
        <w:rPr>
          <w:rFonts w:ascii="Century Gothic" w:eastAsia="Century Gothic" w:hAnsi="Century Gothic" w:cs="Century Gothic"/>
          <w:sz w:val="24"/>
          <w:szCs w:val="24"/>
        </w:rPr>
      </w:pPr>
    </w:p>
    <w:p w14:paraId="67A7FE65" w14:textId="77777777" w:rsidR="0041738F" w:rsidRDefault="00A13180">
      <w:pPr>
        <w:widowControl w:val="0"/>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Creating Belonging: Work with people at all levels to build relationships and gain comfortability working in a team.</w:t>
      </w:r>
    </w:p>
    <w:p w14:paraId="67A7FE66" w14:textId="77777777" w:rsidR="0041738F" w:rsidRDefault="0041738F">
      <w:pPr>
        <w:widowControl w:val="0"/>
        <w:shd w:val="clear" w:color="auto" w:fill="FFFFFF"/>
        <w:rPr>
          <w:rFonts w:ascii="Century Gothic" w:eastAsia="Century Gothic" w:hAnsi="Century Gothic" w:cs="Century Gothic"/>
          <w:sz w:val="24"/>
          <w:szCs w:val="24"/>
        </w:rPr>
      </w:pPr>
    </w:p>
    <w:p w14:paraId="67A7FE67" w14:textId="77777777" w:rsidR="0041738F" w:rsidRDefault="00A13180">
      <w:pPr>
        <w:widowControl w:val="0"/>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Technology: Use relevant software for data analysis or lab reporting.</w:t>
      </w:r>
    </w:p>
    <w:p w14:paraId="67A7FE68"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67A7FE69"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r>
      <w:r>
        <w:rPr>
          <w:rFonts w:ascii="Century Gothic" w:eastAsia="Century Gothic" w:hAnsi="Century Gothic" w:cs="Century Gothic"/>
          <w:sz w:val="24"/>
          <w:szCs w:val="24"/>
        </w:rPr>
        <w:br/>
        <w:t xml:space="preserve"> </w:t>
      </w:r>
    </w:p>
    <w:p w14:paraId="67A7FE6A"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r>
        <w:rPr>
          <w:rFonts w:ascii="Century Gothic" w:eastAsia="Century Gothic" w:hAnsi="Century Gothic" w:cs="Century Gothic"/>
          <w:sz w:val="24"/>
          <w:szCs w:val="24"/>
        </w:rPr>
        <w:br/>
        <w:t xml:space="preserve"> </w:t>
      </w:r>
    </w:p>
    <w:p w14:paraId="67A7FE6B" w14:textId="77777777" w:rsidR="0041738F" w:rsidRDefault="00A13180">
      <w:pPr>
        <w:widowControl w:val="0"/>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r>
      <w:r>
        <w:rPr>
          <w:rFonts w:ascii="Century Gothic" w:eastAsia="Century Gothic" w:hAnsi="Century Gothic" w:cs="Century Gothic"/>
          <w:sz w:val="24"/>
          <w:szCs w:val="24"/>
        </w:rPr>
        <w:br/>
        <w:t xml:space="preserve"> </w:t>
      </w:r>
    </w:p>
    <w:p w14:paraId="67A7FE6C" w14:textId="77777777" w:rsidR="0041738F" w:rsidRDefault="00A13180">
      <w:pPr>
        <w:widowControl w:val="0"/>
        <w:shd w:val="clear" w:color="auto" w:fill="FFFFFF"/>
      </w:pPr>
      <w:r>
        <w:rPr>
          <w:rFonts w:ascii="Century Gothic" w:eastAsia="Century Gothic" w:hAnsi="Century Gothic" w:cs="Century Gothic"/>
          <w:sz w:val="24"/>
          <w:szCs w:val="24"/>
        </w:rPr>
        <w:t>Salary Range B</w:t>
      </w:r>
    </w:p>
    <w:sectPr w:rsidR="0041738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7FE75" w14:textId="77777777" w:rsidR="00A13180" w:rsidRDefault="00A13180">
      <w:pPr>
        <w:spacing w:line="240" w:lineRule="auto"/>
      </w:pPr>
      <w:r>
        <w:separator/>
      </w:r>
    </w:p>
  </w:endnote>
  <w:endnote w:type="continuationSeparator" w:id="0">
    <w:p w14:paraId="67A7FE77" w14:textId="77777777" w:rsidR="00A13180" w:rsidRDefault="00A131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 w:fontKey="{633646D1-F6D4-4C4B-9B46-E801DDE9B899}"/>
  </w:font>
  <w:font w:name="Calibri">
    <w:panose1 w:val="020F0502020204030204"/>
    <w:charset w:val="00"/>
    <w:family w:val="swiss"/>
    <w:pitch w:val="variable"/>
    <w:sig w:usb0="E4002EFF" w:usb1="C200247B" w:usb2="00000009" w:usb3="00000000" w:csb0="000001FF" w:csb1="00000000"/>
    <w:embedRegular r:id="rId2" w:fontKey="{8636A1D5-298A-4577-8B19-6FD6D33264ED}"/>
  </w:font>
  <w:font w:name="Cambria">
    <w:panose1 w:val="02040503050406030204"/>
    <w:charset w:val="00"/>
    <w:family w:val="roman"/>
    <w:pitch w:val="variable"/>
    <w:sig w:usb0="E00006FF" w:usb1="420024FF" w:usb2="02000000" w:usb3="00000000" w:csb0="0000019F" w:csb1="00000000"/>
    <w:embedRegular r:id="rId3" w:fontKey="{2B35BBA9-5BDD-4DD5-83B3-4DE957F840C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C6879" w14:textId="77777777" w:rsidR="00A13180" w:rsidRDefault="00A131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7FE70" w14:textId="77777777" w:rsidR="0041738F" w:rsidRDefault="00A13180">
    <w:r>
      <w:rPr>
        <w:noProof/>
      </w:rPr>
      <w:drawing>
        <wp:inline distT="114300" distB="114300" distL="114300" distR="114300" wp14:anchorId="67A7FE71" wp14:editId="67A7FE72">
          <wp:extent cx="2311400" cy="609600"/>
          <wp:effectExtent l="0" t="0" r="0" b="0"/>
          <wp:docPr id="1" name="image1.png"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close-up of a logo&#10;&#10;AI-generated content may be incorrect."/>
                  <pic:cNvPicPr preferRelativeResize="0"/>
                </pic:nvPicPr>
                <pic:blipFill>
                  <a:blip r:embed="rId1"/>
                  <a:srcRect/>
                  <a:stretch>
                    <a:fillRect/>
                  </a:stretch>
                </pic:blipFill>
                <pic:spPr>
                  <a:xfrm>
                    <a:off x="0" y="0"/>
                    <a:ext cx="2311400" cy="60960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2EE8D" w14:textId="77777777" w:rsidR="00A13180" w:rsidRDefault="00A131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7FE71" w14:textId="77777777" w:rsidR="00A13180" w:rsidRDefault="00A13180">
      <w:pPr>
        <w:spacing w:line="240" w:lineRule="auto"/>
      </w:pPr>
      <w:r>
        <w:separator/>
      </w:r>
    </w:p>
  </w:footnote>
  <w:footnote w:type="continuationSeparator" w:id="0">
    <w:p w14:paraId="67A7FE73" w14:textId="77777777" w:rsidR="00A13180" w:rsidRDefault="00A1318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3A179" w14:textId="77777777" w:rsidR="00A13180" w:rsidRDefault="00A131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7FE6D" w14:textId="494B15D0" w:rsidR="0041738F" w:rsidRDefault="00A13180">
    <w:pPr>
      <w:shd w:val="clear" w:color="auto" w:fill="FFFFFF"/>
      <w:jc w:val="center"/>
      <w:rPr>
        <w:rFonts w:ascii="Century Gothic" w:eastAsia="Century Gothic" w:hAnsi="Century Gothic" w:cs="Century Gothic"/>
        <w:sz w:val="24"/>
        <w:szCs w:val="24"/>
      </w:rPr>
    </w:pPr>
    <w:r>
      <w:rPr>
        <w:rFonts w:ascii="Century Gothic" w:eastAsia="Century Gothic" w:hAnsi="Century Gothic" w:cs="Century Gothic"/>
        <w:sz w:val="24"/>
        <w:szCs w:val="24"/>
      </w:rPr>
      <w:t>Research Assistant 2</w:t>
    </w:r>
  </w:p>
  <w:p w14:paraId="67A7FE6E" w14:textId="77777777" w:rsidR="0041738F" w:rsidRDefault="00A13180">
    <w:pPr>
      <w:shd w:val="clear" w:color="auto" w:fill="FFFFFF"/>
      <w:jc w:val="center"/>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Job Description </w:t>
    </w:r>
  </w:p>
  <w:p w14:paraId="67A7FE6F" w14:textId="77777777" w:rsidR="0041738F" w:rsidRDefault="0041738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E0F38" w14:textId="77777777" w:rsidR="00A13180" w:rsidRDefault="00A131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D00E27"/>
    <w:multiLevelType w:val="multilevel"/>
    <w:tmpl w:val="F3AE05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8F00CD3"/>
    <w:multiLevelType w:val="multilevel"/>
    <w:tmpl w:val="6172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63164923">
    <w:abstractNumId w:val="0"/>
  </w:num>
  <w:num w:numId="2" w16cid:durableId="13096248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38F"/>
    <w:rsid w:val="00075D2C"/>
    <w:rsid w:val="0041738F"/>
    <w:rsid w:val="00A131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7A7FE39"/>
  <w15:docId w15:val="{7DE169B5-3147-42B0-B252-27AB92559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A13180"/>
    <w:pPr>
      <w:tabs>
        <w:tab w:val="center" w:pos="4680"/>
        <w:tab w:val="right" w:pos="9360"/>
      </w:tabs>
      <w:spacing w:line="240" w:lineRule="auto"/>
    </w:pPr>
  </w:style>
  <w:style w:type="character" w:customStyle="1" w:styleId="HeaderChar">
    <w:name w:val="Header Char"/>
    <w:basedOn w:val="DefaultParagraphFont"/>
    <w:link w:val="Header"/>
    <w:uiPriority w:val="99"/>
    <w:rsid w:val="00A13180"/>
  </w:style>
  <w:style w:type="paragraph" w:styleId="Footer">
    <w:name w:val="footer"/>
    <w:basedOn w:val="Normal"/>
    <w:link w:val="FooterChar"/>
    <w:uiPriority w:val="99"/>
    <w:unhideWhenUsed/>
    <w:rsid w:val="00A13180"/>
    <w:pPr>
      <w:tabs>
        <w:tab w:val="center" w:pos="4680"/>
        <w:tab w:val="right" w:pos="9360"/>
      </w:tabs>
      <w:spacing w:line="240" w:lineRule="auto"/>
    </w:pPr>
  </w:style>
  <w:style w:type="character" w:customStyle="1" w:styleId="FooterChar">
    <w:name w:val="Footer Char"/>
    <w:basedOn w:val="DefaultParagraphFont"/>
    <w:link w:val="Footer"/>
    <w:uiPriority w:val="99"/>
    <w:rsid w:val="00A131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609</Words>
  <Characters>3489</Characters>
  <Application>Microsoft Office Word</Application>
  <DocSecurity>0</DocSecurity>
  <Lines>90</Lines>
  <Paragraphs>33</Paragraphs>
  <ScaleCrop>false</ScaleCrop>
  <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Kainz-Avery, Brenda</cp:lastModifiedBy>
  <cp:revision>2</cp:revision>
  <dcterms:created xsi:type="dcterms:W3CDTF">2025-09-15T22:19:00Z</dcterms:created>
  <dcterms:modified xsi:type="dcterms:W3CDTF">2025-09-15T22:19:00Z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15cbd3c2-6cd3-4db8-8b0a-61b254170bf0</vt:lpwstr>
  </property>
</Properties>
</file>