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2">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w:t>
      </w:r>
    </w:p>
    <w:p w:rsidR="00000000" w:rsidDel="00000000" w:rsidP="00000000" w:rsidRDefault="00000000" w:rsidRPr="00000000" w14:paraId="00000003">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4">
      <w:pPr>
        <w:spacing w:after="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The Easterner’s Social Media Editor, under direct supervision, will manage and maintain The Easterner social media presence including leading the creation of multimedia story packages for easterneronline.com and the social accounts.</w:t>
      </w:r>
    </w:p>
    <w:p w:rsidR="00000000" w:rsidDel="00000000" w:rsidP="00000000" w:rsidRDefault="00000000" w:rsidRPr="00000000" w14:paraId="00000005">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6">
      <w:pPr>
        <w:spacing w:after="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The responsibilities of the position may include, but are not limited to:  </w:t>
      </w:r>
    </w:p>
    <w:p w:rsidR="00000000" w:rsidDel="00000000" w:rsidP="00000000" w:rsidRDefault="00000000" w:rsidRPr="00000000" w14:paraId="00000007">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Weekly uploads of print versions to social media on the morning of print distribution.</w:t>
      </w:r>
    </w:p>
    <w:p w:rsidR="00000000" w:rsidDel="00000000" w:rsidP="00000000" w:rsidRDefault="00000000" w:rsidRPr="00000000" w14:paraId="00000008">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Coordinating with section editors, Web Editor and writers to ensure daily, timely and effective social media postings.</w:t>
      </w:r>
    </w:p>
    <w:p w:rsidR="00000000" w:rsidDel="00000000" w:rsidP="00000000" w:rsidRDefault="00000000" w:rsidRPr="00000000" w14:paraId="00000009">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Creating social media appropriate headlines for content.</w:t>
      </w:r>
    </w:p>
    <w:p w:rsidR="00000000" w:rsidDel="00000000" w:rsidP="00000000" w:rsidRDefault="00000000" w:rsidRPr="00000000" w14:paraId="0000000A">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Communicating with Section Editors for best social media practices.</w:t>
      </w:r>
    </w:p>
    <w:p w:rsidR="00000000" w:rsidDel="00000000" w:rsidP="00000000" w:rsidRDefault="00000000" w:rsidRPr="00000000" w14:paraId="0000000B">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Partnering with section editors, Web Editor and writers to ensure sites meet newspaper needs.</w:t>
      </w:r>
    </w:p>
    <w:p w:rsidR="00000000" w:rsidDel="00000000" w:rsidP="00000000" w:rsidRDefault="00000000" w:rsidRPr="00000000" w14:paraId="0000000C">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Presenting monthly digital strategies for expanding readership.</w:t>
      </w:r>
    </w:p>
    <w:p w:rsidR="00000000" w:rsidDel="00000000" w:rsidP="00000000" w:rsidRDefault="00000000" w:rsidRPr="00000000" w14:paraId="0000000D">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Maintaining 2 hours each week for meeting with section editors and writers.</w:t>
      </w:r>
    </w:p>
    <w:p w:rsidR="00000000" w:rsidDel="00000000" w:rsidP="00000000" w:rsidRDefault="00000000" w:rsidRPr="00000000" w14:paraId="0000000E">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Directing photographers in a weekly Easterner Asks (student question and answer) video.</w:t>
      </w:r>
    </w:p>
    <w:p w:rsidR="00000000" w:rsidDel="00000000" w:rsidP="00000000" w:rsidRDefault="00000000" w:rsidRPr="00000000" w14:paraId="0000000F">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Editing a weekly Easterner Asks video.</w:t>
      </w:r>
    </w:p>
    <w:p w:rsidR="00000000" w:rsidDel="00000000" w:rsidP="00000000" w:rsidRDefault="00000000" w:rsidRPr="00000000" w14:paraId="00000010">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Performing other related duties as assigned or required</w:t>
      </w:r>
    </w:p>
    <w:p w:rsidR="00000000" w:rsidDel="00000000" w:rsidP="00000000" w:rsidRDefault="00000000" w:rsidRPr="00000000" w14:paraId="00000011">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2">
      <w:pPr>
        <w:spacing w:after="0" w:before="0" w:line="276" w:lineRule="auto"/>
        <w:rPr>
          <w:rFonts w:ascii="Century Gothic" w:cs="Century Gothic" w:eastAsia="Century Gothic" w:hAnsi="Century Gothic"/>
          <w:color w:val="980000"/>
          <w:sz w:val="24"/>
          <w:szCs w:val="24"/>
        </w:rPr>
      </w:pPr>
      <w:r w:rsidDel="00000000" w:rsidR="00000000" w:rsidRPr="00000000">
        <w:rPr>
          <w:rFonts w:ascii="Century Gothic" w:cs="Century Gothic" w:eastAsia="Century Gothic" w:hAnsi="Century Gothic"/>
          <w:sz w:val="24"/>
          <w:szCs w:val="24"/>
          <w:rtl w:val="0"/>
        </w:rPr>
        <w:t xml:space="preserve">This position will report to the Easterner Department and the Editor in the Chief, but remain under the general supervision of the Easterner Director. </w:t>
      </w:r>
      <w:r w:rsidDel="00000000" w:rsidR="00000000" w:rsidRPr="00000000">
        <w:rPr>
          <w:rtl w:val="0"/>
        </w:rPr>
      </w:r>
    </w:p>
    <w:p w:rsidR="00000000" w:rsidDel="00000000" w:rsidP="00000000" w:rsidRDefault="00000000" w:rsidRPr="00000000" w14:paraId="00000013">
      <w:pPr>
        <w:spacing w:after="0" w:before="0" w:line="276" w:lineRule="auto"/>
        <w:rPr>
          <w:rFonts w:ascii="Century Gothic" w:cs="Century Gothic" w:eastAsia="Century Gothic" w:hAnsi="Century Gothic"/>
          <w:color w:val="980000"/>
          <w:sz w:val="24"/>
          <w:szCs w:val="24"/>
        </w:rPr>
      </w:pPr>
      <w:r w:rsidDel="00000000" w:rsidR="00000000" w:rsidRPr="00000000">
        <w:rPr>
          <w:rtl w:val="0"/>
        </w:rPr>
      </w:r>
    </w:p>
    <w:p w:rsidR="00000000" w:rsidDel="00000000" w:rsidP="00000000" w:rsidRDefault="00000000" w:rsidRPr="00000000" w14:paraId="00000014">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____ </w:t>
      </w:r>
      <w:r w:rsidDel="00000000" w:rsidR="00000000" w:rsidRPr="00000000">
        <w:rPr>
          <w:rFonts w:ascii="Century Gothic" w:cs="Century Gothic" w:eastAsia="Century Gothic" w:hAnsi="Century Gothic"/>
          <w:color w:val="cc0000"/>
          <w:sz w:val="24"/>
          <w:szCs w:val="24"/>
          <w:rtl w:val="0"/>
        </w:rPr>
        <w:t xml:space="preserve">(19)</w:t>
      </w:r>
      <w:r w:rsidDel="00000000" w:rsidR="00000000" w:rsidRPr="00000000">
        <w:rPr>
          <w:rFonts w:ascii="Century Gothic" w:cs="Century Gothic" w:eastAsia="Century Gothic" w:hAnsi="Century Gothic"/>
          <w:sz w:val="24"/>
          <w:szCs w:val="24"/>
          <w:rtl w:val="0"/>
        </w:rPr>
        <w:t xml:space="preserve"> hours per week based on availability. This position will typically work weekdays during the hours of 8 am to 5 pm. This position may include some weekend and evening work. </w:t>
      </w:r>
    </w:p>
    <w:p w:rsidR="00000000" w:rsidDel="00000000" w:rsidP="00000000" w:rsidRDefault="00000000" w:rsidRPr="00000000" w14:paraId="00000015">
      <w:pPr>
        <w:spacing w:after="0" w:before="0" w:line="276"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6">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tl w:val="0"/>
        </w:rPr>
      </w:r>
    </w:p>
    <w:p w:rsidR="00000000" w:rsidDel="00000000" w:rsidP="00000000" w:rsidRDefault="00000000" w:rsidRPr="00000000" w14:paraId="00000017">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8">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possess and demonstrate solid news judgment.</w:t>
      </w:r>
    </w:p>
    <w:p w:rsidR="00000000" w:rsidDel="00000000" w:rsidP="00000000" w:rsidRDefault="00000000" w:rsidRPr="00000000" w14:paraId="00000019">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A">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expert level understanding and experience in A.P. style.</w:t>
      </w:r>
    </w:p>
    <w:p w:rsidR="00000000" w:rsidDel="00000000" w:rsidP="00000000" w:rsidRDefault="00000000" w:rsidRPr="00000000" w14:paraId="0000001B">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C">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expert level proficiency in the use of Twitter, Facebook and Instagram.</w:t>
      </w:r>
    </w:p>
    <w:p w:rsidR="00000000" w:rsidDel="00000000" w:rsidP="00000000" w:rsidRDefault="00000000" w:rsidRPr="00000000" w14:paraId="0000001D">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E">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familiarity with analytics.</w:t>
      </w:r>
    </w:p>
    <w:p w:rsidR="00000000" w:rsidDel="00000000" w:rsidP="00000000" w:rsidRDefault="00000000" w:rsidRPr="00000000" w14:paraId="0000001F">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0">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possess demonstrated ability to work independently and ability to take direction.</w:t>
      </w:r>
    </w:p>
    <w:p w:rsidR="00000000" w:rsidDel="00000000" w:rsidP="00000000" w:rsidRDefault="00000000" w:rsidRPr="00000000" w14:paraId="00000021">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2">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role requires collaboration, inclusivity and the ability to manage time to meet deadlines.</w:t>
      </w:r>
    </w:p>
    <w:p w:rsidR="00000000" w:rsidDel="00000000" w:rsidP="00000000" w:rsidRDefault="00000000" w:rsidRPr="00000000" w14:paraId="00000023">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4">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25">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6">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p>
    <w:p w:rsidR="00000000" w:rsidDel="00000000" w:rsidP="00000000" w:rsidRDefault="00000000" w:rsidRPr="00000000" w14:paraId="00000027">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8">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Please provide your personal social media accounts and any social media accounts you manage. </w:t>
      </w:r>
      <w:r w:rsidDel="00000000" w:rsidR="00000000" w:rsidRPr="00000000">
        <w:rPr>
          <w:rtl w:val="0"/>
        </w:rPr>
      </w:r>
    </w:p>
    <w:p w:rsidR="00000000" w:rsidDel="00000000" w:rsidP="00000000" w:rsidRDefault="00000000" w:rsidRPr="00000000" w14:paraId="00000029">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A">
      <w:pPr>
        <w:spacing w:after="0" w:before="0" w:line="276"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Intended Outcomes:</w:t>
      </w:r>
    </w:p>
    <w:p w:rsidR="00000000" w:rsidDel="00000000" w:rsidP="00000000" w:rsidRDefault="00000000" w:rsidRPr="00000000" w14:paraId="0000002B">
      <w:pPr>
        <w:spacing w:after="0" w:before="0" w:line="276"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2C">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Tailor content to engage followers and adapt to analytics.</w:t>
      </w:r>
    </w:p>
    <w:p w:rsidR="00000000" w:rsidDel="00000000" w:rsidP="00000000" w:rsidRDefault="00000000" w:rsidRPr="00000000" w14:paraId="0000002D">
      <w:pPr>
        <w:spacing w:after="0" w:before="0" w:line="276" w:lineRule="auto"/>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E">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Compose compelling posts and coordinate with teams.</w:t>
      </w:r>
    </w:p>
    <w:p w:rsidR="00000000" w:rsidDel="00000000" w:rsidP="00000000" w:rsidRDefault="00000000" w:rsidRPr="00000000" w14:paraId="0000002F">
      <w:pPr>
        <w:spacing w:after="0" w:before="0" w:line="276" w:lineRule="auto"/>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0">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Align social content with editorial and design departments.</w:t>
      </w:r>
    </w:p>
    <w:p w:rsidR="00000000" w:rsidDel="00000000" w:rsidP="00000000" w:rsidRDefault="00000000" w:rsidRPr="00000000" w14:paraId="00000031">
      <w:pPr>
        <w:spacing w:after="0" w:before="0" w:line="276" w:lineRule="auto"/>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2">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Develop posting guidelines and oversee contributors.</w:t>
      </w:r>
    </w:p>
    <w:p w:rsidR="00000000" w:rsidDel="00000000" w:rsidP="00000000" w:rsidRDefault="00000000" w:rsidRPr="00000000" w14:paraId="00000033">
      <w:pPr>
        <w:spacing w:after="0" w:before="0" w:line="276" w:lineRule="auto"/>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4">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Maintain university voice and posting schedules.</w:t>
      </w:r>
    </w:p>
    <w:p w:rsidR="00000000" w:rsidDel="00000000" w:rsidP="00000000" w:rsidRDefault="00000000" w:rsidRPr="00000000" w14:paraId="00000035">
      <w:pPr>
        <w:spacing w:after="0" w:before="0" w:line="276" w:lineRule="auto"/>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6">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Learn social media strategy and metrics.</w:t>
      </w:r>
    </w:p>
    <w:p w:rsidR="00000000" w:rsidDel="00000000" w:rsidP="00000000" w:rsidRDefault="00000000" w:rsidRPr="00000000" w14:paraId="00000037">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8">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Ensure content reflects across broad audiences and enhances engagement.</w:t>
      </w:r>
    </w:p>
    <w:p w:rsidR="00000000" w:rsidDel="00000000" w:rsidP="00000000" w:rsidRDefault="00000000" w:rsidRPr="00000000" w14:paraId="00000039">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A">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social platforms, analytics dashboards, scheduling tools.</w:t>
      </w:r>
      <w:r w:rsidDel="00000000" w:rsidR="00000000" w:rsidRPr="00000000">
        <w:rPr>
          <w:rtl w:val="0"/>
        </w:rPr>
      </w:r>
    </w:p>
    <w:p w:rsidR="00000000" w:rsidDel="00000000" w:rsidP="00000000" w:rsidRDefault="00000000" w:rsidRPr="00000000" w14:paraId="0000003B">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C">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w:t>
      </w:r>
    </w:p>
    <w:p w:rsidR="00000000" w:rsidDel="00000000" w:rsidP="00000000" w:rsidRDefault="00000000" w:rsidRPr="00000000" w14:paraId="0000003D">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E">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r>
    </w:p>
    <w:p w:rsidR="00000000" w:rsidDel="00000000" w:rsidP="00000000" w:rsidRDefault="00000000" w:rsidRPr="00000000" w14:paraId="0000003F">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0">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passing of a background check prior to beginning employment.</w:t>
      </w:r>
    </w:p>
    <w:p w:rsidR="00000000" w:rsidDel="00000000" w:rsidP="00000000" w:rsidRDefault="00000000" w:rsidRPr="00000000" w14:paraId="00000041">
      <w:pPr>
        <w:spacing w:after="0" w:before="0" w:line="276" w:lineRule="auto"/>
        <w:rPr>
          <w:rFonts w:ascii="Century Gothic" w:cs="Century Gothic" w:eastAsia="Century Gothic" w:hAnsi="Century Gothic"/>
          <w:sz w:val="24"/>
          <w:szCs w:val="24"/>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4">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-819149</wp:posOffset>
          </wp:positionH>
          <wp:positionV relativeFrom="paragraph">
            <wp:posOffset>-124824</wp:posOffset>
          </wp:positionV>
          <wp:extent cx="2214563" cy="590550"/>
          <wp:effectExtent b="0" l="0" r="0" t="0"/>
          <wp:wrapSquare wrapText="bothSides" distB="114300" distT="114300" distL="114300" distR="114300"/>
          <wp:docPr id="1" name="image1.png"/>
          <a:graphic>
            <a:graphicData uri="http://schemas.openxmlformats.org/drawingml/2006/picture">
              <pic:pic>
                <pic:nvPicPr>
                  <pic:cNvPr id="0" name="image1.png"/>
                  <pic:cNvPicPr preferRelativeResize="0"/>
                </pic:nvPicPr>
                <pic:blipFill>
                  <a:blip r:embed="rId1">
                    <a:alphaModFix amt="70000"/>
                  </a:blip>
                  <a:srcRect b="0" l="0" r="0" t="0"/>
                  <a:stretch>
                    <a:fillRect/>
                  </a:stretch>
                </pic:blipFill>
                <pic:spPr>
                  <a:xfrm>
                    <a:off x="0" y="0"/>
                    <a:ext cx="2214563" cy="590550"/>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2">
    <w:pPr>
      <w:keepNext w:val="0"/>
      <w:keepLines w:val="0"/>
      <w:widowControl w:val="0"/>
      <w:spacing w:after="0" w:before="0" w:line="240" w:lineRule="auto"/>
      <w:jc w:val="center"/>
      <w:rPr>
        <w:rFonts w:ascii="Century Gothic" w:cs="Century Gothic" w:eastAsia="Century Gothic" w:hAnsi="Century Gothic"/>
        <w:color w:val="666666"/>
        <w:sz w:val="24"/>
        <w:szCs w:val="24"/>
      </w:rPr>
    </w:pPr>
    <w:r w:rsidDel="00000000" w:rsidR="00000000" w:rsidRPr="00000000">
      <w:rPr>
        <w:rFonts w:ascii="Century Gothic" w:cs="Century Gothic" w:eastAsia="Century Gothic" w:hAnsi="Century Gothic"/>
        <w:color w:val="666666"/>
        <w:sz w:val="24"/>
        <w:szCs w:val="24"/>
        <w:rtl w:val="0"/>
      </w:rPr>
      <w:t xml:space="preserve">The Easterner Publication Assist. – Social Media Editor</w:t>
    </w:r>
  </w:p>
  <w:p w:rsidR="00000000" w:rsidDel="00000000" w:rsidP="00000000" w:rsidRDefault="00000000" w:rsidRPr="00000000" w14:paraId="00000043">
    <w:pPr>
      <w:keepNext w:val="0"/>
      <w:keepLines w:val="0"/>
      <w:widowControl w:val="0"/>
      <w:spacing w:after="0" w:before="0" w:line="240" w:lineRule="auto"/>
      <w:jc w:val="center"/>
      <w:rPr>
        <w:color w:val="666666"/>
        <w:sz w:val="24"/>
        <w:szCs w:val="24"/>
      </w:rPr>
    </w:pPr>
    <w:r w:rsidDel="00000000" w:rsidR="00000000" w:rsidRPr="00000000">
      <w:rPr>
        <w:rFonts w:ascii="Century Gothic" w:cs="Century Gothic" w:eastAsia="Century Gothic" w:hAnsi="Century Gothic"/>
        <w:color w:val="666666"/>
        <w:sz w:val="24"/>
        <w:szCs w:val="24"/>
        <w:rtl w:val="0"/>
      </w:rPr>
      <w:t xml:space="preserve">Job Description</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