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Visitor Center Representative/Tour Guide, under general supervision, serves as EWU representative to promote the University to students, potential students, their families and alumni.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 University tours.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 and return phone and email inquiries on a daily basis.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tour and event sign-ups for guests and families.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 the appearance of the front desk and lobby.</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routine clerical work (e.g. creating agendas for campus visits, pamphlets, visitor center operations, etc.)</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Serve on student panels for Admission events both on and off campus.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Admissions event preparation and communication with tour guides.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Communicate with visiting students and families.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May assist with training and coordinating new tour guides.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social media campaigns and virtual campus visits. </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duties as assigned or required.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title of supervisor.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This position may require night and weekend work.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knowledge of the college and its campus(es).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exhibit excellent Eagle Pride, and have a high level of school spirit!</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 flexible, adaptable, and teachable.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effectively manage their time and prioritize tasks of variable importance.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patient, good listeners and have exceptional written and verbal communication skills.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Anticipate and answer visitor questions thoughtfully.</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campus highlights clearly and enthusiastically.</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staff and peers to host tours.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groups confidently across campus.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Model punctuality and accuracy in information sharing.</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experience in public speaking and customer service.</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Help visitors feel connected to the campus community.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digital tools to schedule and track visits.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spacing w:after="0"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Visitor Center Representative-Tour Guide</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